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B4CD" w14:textId="77777777" w:rsid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  <w:r w:rsidRPr="00B56BB3">
        <w:rPr>
          <w:rFonts w:ascii="Verdana" w:hAnsi="Verdana"/>
        </w:rPr>
        <w:t>Cari Soci,</w:t>
      </w:r>
    </w:p>
    <w:p w14:paraId="7734157A" w14:textId="56D9CB3A" w:rsidR="00B56BB3" w:rsidRP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</w:p>
    <w:p w14:paraId="2E5C450A" w14:textId="1D8279BB" w:rsid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  <w:r w:rsidRPr="00B56BB3">
        <w:rPr>
          <w:rFonts w:ascii="Verdana" w:hAnsi="Verdana"/>
        </w:rPr>
        <w:t xml:space="preserve">abbiamo il piacere di comunicarvi che </w:t>
      </w:r>
      <w:r w:rsidRPr="00B56BB3">
        <w:rPr>
          <w:rFonts w:ascii="Verdana" w:hAnsi="Verdana"/>
          <w:b/>
          <w:bCs/>
        </w:rPr>
        <w:t>d</w:t>
      </w:r>
      <w:r w:rsidR="003A5791">
        <w:rPr>
          <w:rFonts w:ascii="Verdana" w:hAnsi="Verdana"/>
          <w:b/>
          <w:bCs/>
        </w:rPr>
        <w:t xml:space="preserve">a oggi, </w:t>
      </w:r>
      <w:r w:rsidRPr="00B56BB3">
        <w:rPr>
          <w:rFonts w:ascii="Verdana" w:hAnsi="Verdana"/>
          <w:b/>
          <w:bCs/>
        </w:rPr>
        <w:t>10 gennaio</w:t>
      </w:r>
      <w:r w:rsidR="003A5791">
        <w:rPr>
          <w:rFonts w:ascii="Verdana" w:hAnsi="Verdana"/>
          <w:b/>
          <w:bCs/>
        </w:rPr>
        <w:t>, e fino</w:t>
      </w:r>
      <w:r w:rsidRPr="00B56BB3">
        <w:rPr>
          <w:rFonts w:ascii="Verdana" w:hAnsi="Verdana"/>
          <w:b/>
          <w:bCs/>
        </w:rPr>
        <w:t xml:space="preserve"> al 10 febbraio 2026 </w:t>
      </w:r>
      <w:r w:rsidRPr="00B56BB3">
        <w:rPr>
          <w:rFonts w:ascii="Verdana" w:hAnsi="Verdana"/>
        </w:rPr>
        <w:t>sarà possibile candidarsi in qualità di partecipante al</w:t>
      </w:r>
    </w:p>
    <w:p w14:paraId="787A016B" w14:textId="7C565718" w:rsidR="00B56BB3" w:rsidRDefault="00B56BB3" w:rsidP="00B56BB3">
      <w:pPr>
        <w:spacing w:after="0" w:line="240" w:lineRule="auto"/>
        <w:contextualSpacing/>
        <w:jc w:val="center"/>
        <w:rPr>
          <w:rFonts w:ascii="Verdana" w:hAnsi="Verdana"/>
          <w:b/>
          <w:bCs/>
          <w:color w:val="C00000"/>
        </w:rPr>
      </w:pPr>
      <w:r>
        <w:rPr>
          <w:rFonts w:ascii="Verdana" w:hAnsi="Verdana"/>
        </w:rPr>
        <w:br/>
      </w:r>
      <w:r w:rsidRPr="00B56BB3">
        <w:rPr>
          <w:rFonts w:ascii="Verdana" w:hAnsi="Verdana"/>
          <w:b/>
          <w:bCs/>
          <w:color w:val="C00000"/>
        </w:rPr>
        <w:t>Corso Olimpiadi della Endocrinologia</w:t>
      </w:r>
    </w:p>
    <w:p w14:paraId="50D88852" w14:textId="7B954D32" w:rsidR="00B56BB3" w:rsidRPr="00B56BB3" w:rsidRDefault="00B56BB3" w:rsidP="00B56BB3">
      <w:pPr>
        <w:spacing w:after="0" w:line="240" w:lineRule="auto"/>
        <w:contextualSpacing/>
        <w:jc w:val="both"/>
        <w:rPr>
          <w:rFonts w:ascii="Verdana" w:hAnsi="Verdana"/>
          <w:b/>
          <w:bCs/>
          <w:color w:val="C00000"/>
        </w:rPr>
      </w:pPr>
    </w:p>
    <w:p w14:paraId="04FD0379" w14:textId="543A7EC3" w:rsid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  <w:r w:rsidRPr="004A66EB">
        <w:rPr>
          <w:rFonts w:ascii="Verdana" w:hAnsi="Verdana"/>
        </w:rPr>
        <w:t xml:space="preserve">che si svolgerà a Brescia il 20-21 marzo 2026 </w:t>
      </w:r>
    </w:p>
    <w:p w14:paraId="2BBBE5FC" w14:textId="17582A8F" w:rsid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br/>
      </w:r>
      <w:r w:rsidRPr="00B56BB3">
        <w:rPr>
          <w:rFonts w:ascii="Verdana" w:hAnsi="Verdana"/>
        </w:rPr>
        <w:t>Il corso, fortemente interattivo, è dedicato a specialisti e specializzandi under 40 e si occuperà di 4 macroargomenti in modalità “</w:t>
      </w:r>
      <w:r w:rsidRPr="00B56BB3">
        <w:rPr>
          <w:rFonts w:ascii="Verdana" w:hAnsi="Verdana"/>
          <w:i/>
          <w:iCs/>
        </w:rPr>
        <w:t>gamification</w:t>
      </w:r>
      <w:r w:rsidRPr="00B56BB3">
        <w:rPr>
          <w:rFonts w:ascii="Verdana" w:hAnsi="Verdana"/>
        </w:rPr>
        <w:t>”</w:t>
      </w:r>
      <w:r>
        <w:rPr>
          <w:rFonts w:ascii="Verdana" w:hAnsi="Verdana"/>
        </w:rPr>
        <w:t>,</w:t>
      </w:r>
      <w:r w:rsidRPr="00B56BB3">
        <w:rPr>
          <w:rFonts w:ascii="Verdana" w:hAnsi="Verdana"/>
        </w:rPr>
        <w:t xml:space="preserve"> con ampio spazio per l’approfondimento dei temi.</w:t>
      </w:r>
    </w:p>
    <w:p w14:paraId="004A69FB" w14:textId="6272B5CF" w:rsidR="00B56BB3" w:rsidRP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</w:p>
    <w:p w14:paraId="0820C651" w14:textId="204A3202" w:rsidR="00023EAF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  <w:r w:rsidRPr="00B56BB3">
        <w:rPr>
          <w:rFonts w:ascii="Verdana" w:hAnsi="Verdana"/>
        </w:rPr>
        <w:t>Ai Soci G°AME sono riservat</w:t>
      </w:r>
      <w:r>
        <w:rPr>
          <w:rFonts w:ascii="Verdana" w:hAnsi="Verdana"/>
        </w:rPr>
        <w:t>i venti</w:t>
      </w:r>
      <w:r w:rsidRPr="00B56BB3">
        <w:rPr>
          <w:rFonts w:ascii="Verdana" w:hAnsi="Verdana"/>
        </w:rPr>
        <w:t xml:space="preserve"> (</w:t>
      </w:r>
      <w:r w:rsidRPr="00B56BB3">
        <w:rPr>
          <w:rFonts w:ascii="Verdana" w:hAnsi="Verdana"/>
          <w:b/>
          <w:bCs/>
        </w:rPr>
        <w:t>20</w:t>
      </w:r>
      <w:r w:rsidRPr="00B56BB3">
        <w:rPr>
          <w:rFonts w:ascii="Verdana" w:hAnsi="Verdana"/>
        </w:rPr>
        <w:t>) posti per specialisti</w:t>
      </w:r>
      <w:r>
        <w:rPr>
          <w:rFonts w:ascii="Verdana" w:hAnsi="Verdana"/>
        </w:rPr>
        <w:t xml:space="preserve"> </w:t>
      </w:r>
      <w:r w:rsidRPr="00B56BB3">
        <w:rPr>
          <w:rFonts w:ascii="Verdana" w:hAnsi="Verdana"/>
        </w:rPr>
        <w:t>e specializzandi.</w:t>
      </w:r>
      <w:r w:rsidR="004A4CC4">
        <w:rPr>
          <w:rFonts w:ascii="Verdana" w:hAnsi="Verdana"/>
        </w:rPr>
        <w:br/>
      </w:r>
      <w:r w:rsidR="003A5791" w:rsidRPr="003A5791">
        <w:rPr>
          <w:rFonts w:ascii="Verdana" w:hAnsi="Verdana"/>
        </w:rPr>
        <w:t>L’iscrizione è gratuita</w:t>
      </w:r>
      <w:r w:rsidR="003A5791">
        <w:rPr>
          <w:rFonts w:ascii="Verdana" w:hAnsi="Verdana"/>
        </w:rPr>
        <w:t xml:space="preserve"> e</w:t>
      </w:r>
      <w:r w:rsidR="003A5791" w:rsidRPr="003A5791">
        <w:rPr>
          <w:rFonts w:ascii="Verdana" w:hAnsi="Verdana"/>
        </w:rPr>
        <w:t xml:space="preserve"> comprende la partecipazione ai lavori congressuali, </w:t>
      </w:r>
      <w:r w:rsidR="003A5791">
        <w:rPr>
          <w:rFonts w:ascii="Verdana" w:hAnsi="Verdana"/>
        </w:rPr>
        <w:t>il pernotto</w:t>
      </w:r>
      <w:r w:rsidR="003A5791" w:rsidRPr="003A5791">
        <w:rPr>
          <w:rFonts w:ascii="Verdana" w:hAnsi="Verdana"/>
        </w:rPr>
        <w:t>, i servizi ristorativi e l’attestato di partecipazione</w:t>
      </w:r>
      <w:r w:rsidR="003A5791">
        <w:rPr>
          <w:rFonts w:ascii="Verdana" w:hAnsi="Verdana"/>
        </w:rPr>
        <w:t>. Rimangono a carico del partecipante le spese di viaggio per raggiungere la sede del Corso.</w:t>
      </w:r>
    </w:p>
    <w:p w14:paraId="6EA3BD74" w14:textId="77777777" w:rsidR="00023EAF" w:rsidRDefault="00023EAF" w:rsidP="00B56BB3">
      <w:pPr>
        <w:spacing w:after="0" w:line="240" w:lineRule="auto"/>
        <w:contextualSpacing/>
        <w:jc w:val="both"/>
        <w:rPr>
          <w:rFonts w:ascii="Verdana" w:hAnsi="Verdana"/>
        </w:rPr>
      </w:pPr>
    </w:p>
    <w:p w14:paraId="7205AB2E" w14:textId="3951CAEE" w:rsidR="00B56BB3" w:rsidRP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  <w:r w:rsidRPr="00B56BB3">
        <w:rPr>
          <w:rFonts w:ascii="Verdana" w:hAnsi="Verdana"/>
        </w:rPr>
        <w:t>Per candidarsi, è necessario inviare la scheda di richiesta di iscrizione </w:t>
      </w:r>
      <w:hyperlink r:id="rId7" w:tgtFrame="_blank" w:history="1">
        <w:r w:rsidRPr="00B56BB3">
          <w:rPr>
            <w:rStyle w:val="Collegamentoipertestuale"/>
            <w:rFonts w:ascii="Verdana" w:hAnsi="Verdana"/>
            <w:u w:val="none"/>
          </w:rPr>
          <w:t>presente in questo link</w:t>
        </w:r>
      </w:hyperlink>
      <w:r w:rsidRPr="00B56BB3">
        <w:rPr>
          <w:rFonts w:ascii="Verdana" w:hAnsi="Verdana"/>
        </w:rPr>
        <w:t>, inviandola a mezzo PEC all’indirizzo </w:t>
      </w:r>
      <w:hyperlink r:id="rId8" w:tgtFrame="_blank" w:history="1">
        <w:r w:rsidRPr="00B56BB3">
          <w:rPr>
            <w:rStyle w:val="Collegamentoipertestuale"/>
            <w:rFonts w:ascii="Verdana" w:hAnsi="Verdana"/>
            <w:u w:val="none"/>
          </w:rPr>
          <w:t>associazioneame@pec.it</w:t>
        </w:r>
      </w:hyperlink>
      <w:r>
        <w:rPr>
          <w:rFonts w:ascii="Verdana" w:hAnsi="Verdana"/>
        </w:rPr>
        <w:t>.</w:t>
      </w:r>
      <w:r>
        <w:rPr>
          <w:rFonts w:ascii="Verdana" w:hAnsi="Verdana"/>
        </w:rPr>
        <w:br/>
      </w:r>
    </w:p>
    <w:p w14:paraId="49748D0C" w14:textId="77777777" w:rsid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  <w:r w:rsidRPr="00B56BB3">
        <w:rPr>
          <w:rFonts w:ascii="Verdana" w:hAnsi="Verdana"/>
        </w:rPr>
        <w:t>Verranno selezionate le prime </w:t>
      </w:r>
      <w:r>
        <w:rPr>
          <w:rFonts w:ascii="Verdana" w:hAnsi="Verdana"/>
        </w:rPr>
        <w:t>venti (</w:t>
      </w:r>
      <w:r w:rsidRPr="00B56BB3">
        <w:rPr>
          <w:rFonts w:ascii="Verdana" w:hAnsi="Verdana"/>
        </w:rPr>
        <w:t>20</w:t>
      </w:r>
      <w:r>
        <w:rPr>
          <w:rFonts w:ascii="Verdana" w:hAnsi="Verdana"/>
        </w:rPr>
        <w:t xml:space="preserve">) </w:t>
      </w:r>
      <w:r w:rsidRPr="00B56BB3">
        <w:rPr>
          <w:rFonts w:ascii="Verdana" w:hAnsi="Verdana"/>
        </w:rPr>
        <w:t>richieste pervenute da Soci G°AME, in regola con la quota annuale 2025</w:t>
      </w:r>
      <w:r>
        <w:rPr>
          <w:rFonts w:ascii="Verdana" w:hAnsi="Verdana"/>
        </w:rPr>
        <w:t>,</w:t>
      </w:r>
      <w:r w:rsidRPr="00B56BB3">
        <w:rPr>
          <w:rFonts w:ascii="Verdana" w:hAnsi="Verdana"/>
        </w:rPr>
        <w:t xml:space="preserve"> entro le date indicate. Non saranno accettate le richieste arrivate al di fuori dei termini previsti, quelle di Soci non in regola e pervenute tramite mezzo diverso dalla PEC.</w:t>
      </w:r>
    </w:p>
    <w:p w14:paraId="5E850B54" w14:textId="1753F228" w:rsidR="00B56BB3" w:rsidRP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</w:p>
    <w:p w14:paraId="31108D07" w14:textId="546D9C0D" w:rsidR="00B56BB3" w:rsidRP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  <w:r w:rsidRPr="00B56BB3">
        <w:rPr>
          <w:rFonts w:ascii="Verdana" w:hAnsi="Verdana"/>
        </w:rPr>
        <w:t>In caso di parità, verrà data priorità al Socio con maggior anzianità di iscrizione all’Associazione, sempre se in regola con la quota associativa</w:t>
      </w:r>
      <w:r>
        <w:rPr>
          <w:rFonts w:ascii="Verdana" w:hAnsi="Verdana"/>
        </w:rPr>
        <w:t xml:space="preserve"> 2025.</w:t>
      </w:r>
      <w:r>
        <w:rPr>
          <w:rFonts w:ascii="Verdana" w:hAnsi="Verdana"/>
        </w:rPr>
        <w:br/>
      </w:r>
    </w:p>
    <w:p w14:paraId="62FF1484" w14:textId="2A9BDCB1" w:rsidR="00B56BB3" w:rsidRP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  <w:r w:rsidRPr="00B56BB3">
        <w:rPr>
          <w:rFonts w:ascii="Verdana" w:hAnsi="Verdana"/>
        </w:rPr>
        <w:t>I Soci risultati vincitori riceveranno una comunicazione dalla Segreteria AME entro il 20 febbraio 2026. Sarà necessario confermare la propria partecipazione entro 5 giorni</w:t>
      </w:r>
      <w:r>
        <w:rPr>
          <w:rFonts w:ascii="Verdana" w:hAnsi="Verdana"/>
        </w:rPr>
        <w:t xml:space="preserve">; </w:t>
      </w:r>
      <w:r w:rsidRPr="00B56BB3">
        <w:rPr>
          <w:rFonts w:ascii="Verdana" w:hAnsi="Verdana"/>
        </w:rPr>
        <w:t>gli eventuali posti vacanti verranno assegnati ai candidati successivi</w:t>
      </w:r>
      <w:r>
        <w:rPr>
          <w:rFonts w:ascii="Verdana" w:hAnsi="Verdana"/>
        </w:rPr>
        <w:t xml:space="preserve"> in graduatoria</w:t>
      </w:r>
      <w:r w:rsidRPr="00B56BB3">
        <w:rPr>
          <w:rFonts w:ascii="Verdana" w:hAnsi="Verdana"/>
        </w:rPr>
        <w:t>, fino al raggiungimento dei posti disponibili.</w:t>
      </w:r>
    </w:p>
    <w:p w14:paraId="6EC2F706" w14:textId="386E318B" w:rsidR="00B56BB3" w:rsidRPr="00B56BB3" w:rsidRDefault="00B56BB3" w:rsidP="00B56BB3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br/>
      </w:r>
      <w:r w:rsidRPr="00B56BB3">
        <w:rPr>
          <w:rFonts w:ascii="Verdana" w:hAnsi="Verdana"/>
        </w:rPr>
        <w:t>Ricordiamo che i G°AME sono tutti i soci AME con età inferiore ai 40 anni.</w:t>
      </w:r>
    </w:p>
    <w:p w14:paraId="2D83FC08" w14:textId="77777777" w:rsidR="00347204" w:rsidRDefault="00347204" w:rsidP="00B56BB3">
      <w:pPr>
        <w:spacing w:after="0" w:line="240" w:lineRule="auto"/>
        <w:contextualSpacing/>
        <w:jc w:val="both"/>
        <w:rPr>
          <w:rFonts w:ascii="Verdana" w:hAnsi="Verdana"/>
        </w:rPr>
      </w:pPr>
    </w:p>
    <w:p w14:paraId="16A30228" w14:textId="269E32DF" w:rsidR="000B71E6" w:rsidRDefault="000B71E6" w:rsidP="00B56BB3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Andrea Frasoldati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Irene Samperi</w:t>
      </w:r>
    </w:p>
    <w:p w14:paraId="5096D999" w14:textId="1F5B8CD7" w:rsidR="000B71E6" w:rsidRDefault="000B71E6" w:rsidP="00B56BB3">
      <w:pPr>
        <w:spacing w:after="0"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Presidente AME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Coordinatore G°AME</w:t>
      </w:r>
    </w:p>
    <w:sectPr w:rsidR="000B71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B3"/>
    <w:rsid w:val="00023EAF"/>
    <w:rsid w:val="000B71E6"/>
    <w:rsid w:val="00347204"/>
    <w:rsid w:val="003A5791"/>
    <w:rsid w:val="004A4CC4"/>
    <w:rsid w:val="004A66EB"/>
    <w:rsid w:val="00536EEF"/>
    <w:rsid w:val="00625FC5"/>
    <w:rsid w:val="006308A7"/>
    <w:rsid w:val="006A46FA"/>
    <w:rsid w:val="00851AC6"/>
    <w:rsid w:val="009C37BC"/>
    <w:rsid w:val="009C773A"/>
    <w:rsid w:val="00AD1655"/>
    <w:rsid w:val="00B40922"/>
    <w:rsid w:val="00B56BB3"/>
    <w:rsid w:val="00C3280B"/>
    <w:rsid w:val="00D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7692"/>
  <w15:chartTrackingRefBased/>
  <w15:docId w15:val="{6A537502-F1A7-4327-8678-25E82C05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6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6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6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6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6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6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6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6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6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6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6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6B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6B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6B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6B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6B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6B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6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6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6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6B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6B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6B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6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6B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6BB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56BB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6BB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6E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ame@pec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ssociazionemediciendocrinologi.it/images/videos/olimpiadi26/RICHIESTA_DI_PARTECIPAZIONE_OLIMPIADI_ENDOCRINOLOGIA_2026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321A409F4C9249ADADFEC8430C3C66" ma:contentTypeVersion="13" ma:contentTypeDescription="Creare un nuovo documento." ma:contentTypeScope="" ma:versionID="48c64f11c5dc97be58073972712684ef">
  <xsd:schema xmlns:xsd="http://www.w3.org/2001/XMLSchema" xmlns:xs="http://www.w3.org/2001/XMLSchema" xmlns:p="http://schemas.microsoft.com/office/2006/metadata/properties" xmlns:ns2="75c79bbe-619b-403c-af40-5627f0d11f9b" xmlns:ns3="e8e7f866-a285-44cf-b244-9d7522be3938" targetNamespace="http://schemas.microsoft.com/office/2006/metadata/properties" ma:root="true" ma:fieldsID="bc0a11b7a44cc799366d545a21b3bd62" ns2:_="" ns3:_="">
    <xsd:import namespace="75c79bbe-619b-403c-af40-5627f0d11f9b"/>
    <xsd:import namespace="e8e7f866-a285-44cf-b244-9d7522be3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79bbe-619b-403c-af40-5627f0d11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a63f5a1-833c-41e0-bf14-20aafa201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f866-a285-44cf-b244-9d7522be39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20703d-08ea-4611-a0d3-6335c041dd2e}" ma:internalName="TaxCatchAll" ma:showField="CatchAllData" ma:web="e8e7f866-a285-44cf-b244-9d7522be3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79bbe-619b-403c-af40-5627f0d11f9b">
      <Terms xmlns="http://schemas.microsoft.com/office/infopath/2007/PartnerControls"/>
    </lcf76f155ced4ddcb4097134ff3c332f>
    <TaxCatchAll xmlns="e8e7f866-a285-44cf-b244-9d7522be3938" xsi:nil="true"/>
  </documentManagement>
</p:properties>
</file>

<file path=customXml/itemProps1.xml><?xml version="1.0" encoding="utf-8"?>
<ds:datastoreItem xmlns:ds="http://schemas.openxmlformats.org/officeDocument/2006/customXml" ds:itemID="{D931233A-5C23-48E9-A40D-30EA9C6AB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D2568-DACD-43AE-B51F-FE68AABB8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79bbe-619b-403c-af40-5627f0d11f9b"/>
    <ds:schemaRef ds:uri="e8e7f866-a285-44cf-b244-9d7522be3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B2FA4-A315-435E-B16D-CF35BA238309}">
  <ds:schemaRefs>
    <ds:schemaRef ds:uri="http://schemas.microsoft.com/office/2006/metadata/properties"/>
    <ds:schemaRef ds:uri="http://schemas.microsoft.com/office/infopath/2007/PartnerControls"/>
    <ds:schemaRef ds:uri="75c79bbe-619b-403c-af40-5627f0d11f9b"/>
    <ds:schemaRef ds:uri="e8e7f866-a285-44cf-b244-9d7522be3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Martello</dc:creator>
  <cp:keywords/>
  <dc:description/>
  <cp:lastModifiedBy>Valerio Renzelli</cp:lastModifiedBy>
  <cp:revision>3</cp:revision>
  <dcterms:created xsi:type="dcterms:W3CDTF">2026-01-09T10:36:00Z</dcterms:created>
  <dcterms:modified xsi:type="dcterms:W3CDTF">2026-01-09T10:47:00Z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0x01010088321A409F4C9249ADADFEC8430C3C66</vt:lpwstr>
  </property>
  <property fmtid="{D5CDD505-2E9C-101B-9397-08002B2CF9AE}" pid="3" name="MediaServiceImageTags">
    <vt:lpwstr/>
  </property>
</Properties>
</file>